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26C4D890"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752EAB">
        <w:t xml:space="preserve">: </w:t>
      </w:r>
      <w:r w:rsidR="00043FFC">
        <w:rPr>
          <w:i/>
          <w:iCs/>
        </w:rPr>
        <w:t>St Pancras Catholic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5849FB2" w:rsidR="00751DED" w:rsidRDefault="00043FFC">
            <w:pPr>
              <w:pStyle w:val="TableRow"/>
            </w:pPr>
            <w:r>
              <w:t>2025/2026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3D4FA278" w:rsidR="00751DED" w:rsidRDefault="00043FFC">
            <w:pPr>
              <w:pStyle w:val="TableRow"/>
            </w:pPr>
            <w:r>
              <w:t>October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206ACA4D" w:rsidR="00751DED" w:rsidRDefault="00043FFC">
            <w:pPr>
              <w:pStyle w:val="TableRow"/>
            </w:pPr>
            <w:r>
              <w:t>October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202C32F2" w:rsidR="00751DED" w:rsidRDefault="00043FFC">
            <w:pPr>
              <w:pStyle w:val="TableRow"/>
            </w:pPr>
            <w:r>
              <w:t>Ross McGill</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BA42A75" w:rsidR="00751DED" w:rsidRDefault="00043FFC">
            <w:pPr>
              <w:pStyle w:val="TableRow"/>
            </w:pPr>
            <w:r>
              <w:t>Suffolk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57B76" w14:textId="77777777" w:rsidR="00043FFC" w:rsidRDefault="00043FFC">
            <w:pPr>
              <w:pStyle w:val="TableRow"/>
            </w:pPr>
            <w:r>
              <w:t>PianoFunClub</w:t>
            </w:r>
          </w:p>
          <w:p w14:paraId="7AD564BD" w14:textId="68D350C7" w:rsidR="00751DED" w:rsidRDefault="00043FFC">
            <w:pPr>
              <w:pStyle w:val="TableRow"/>
            </w:pPr>
            <w:r>
              <w:t>Catholic Diocese of East Anglia</w:t>
            </w:r>
            <w:r w:rsidR="008F2479">
              <w:t xml:space="preserve"> (RCDEA) </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3" w14:textId="26BDA894" w:rsidR="00751DED" w:rsidRDefault="003D2800">
            <w:pPr>
              <w:spacing w:before="120" w:after="120"/>
              <w:rPr>
                <w:rFonts w:cs="Arial"/>
              </w:rPr>
            </w:pPr>
            <w:r>
              <w:rPr>
                <w:rFonts w:cs="Arial"/>
              </w:rPr>
              <w:t>For detailed information on the</w:t>
            </w:r>
            <w:r w:rsidR="00061232">
              <w:rPr>
                <w:rFonts w:cs="Arial"/>
              </w:rPr>
              <w:t xml:space="preserve"> specific units within our</w:t>
            </w:r>
            <w:r>
              <w:rPr>
                <w:rFonts w:cs="Arial"/>
              </w:rPr>
              <w:t xml:space="preserve"> music curriculum, please see the long-term overviews accessed via the specific class pages on our website.</w:t>
            </w:r>
          </w:p>
          <w:p w14:paraId="3B763805" w14:textId="0C4F0189" w:rsidR="00C20845" w:rsidRDefault="00C20845" w:rsidP="00C20845">
            <w:pPr>
              <w:spacing w:before="120" w:after="120"/>
              <w:rPr>
                <w:rFonts w:cs="Arial"/>
              </w:rPr>
            </w:pPr>
            <w:r>
              <w:t>St Pancras foll</w:t>
            </w:r>
            <w:r w:rsidR="00752EAB">
              <w:t xml:space="preserve">ow the Charanga scheme of work. </w:t>
            </w:r>
            <w:r w:rsidR="00061232">
              <w:t xml:space="preserve">The Charanga Music Scheme underpins the school’s intent to provide a broad, balanced and progressive music curriculum that nurtures every pupil’s creativity, confidence and musicianship. Its carefully sequenced units ensure a clear progression of knowledge and skills from EYFS to Year 6, revisiting and deepening understanding through a spiral curriculum design. Implementation is supported by high-quality digital resources, interactive lessons, and structured opportunities for listening, singing, playing, improvising and composing. Each unit focuses on a central song or musical style, exposing pupils to a diverse range of genres, cultures and traditions. This consistent approach enables </w:t>
            </w:r>
            <w:r w:rsidR="00061232">
              <w:lastRenderedPageBreak/>
              <w:t>teachers to deliver engaging, inclusive lessons that develop key musical dimensions — pulse, rhythm, pitch, tempo, dynamics, timbre and texture — within meaningful musical contexts. The impact is seen in pupils who can listen with discrimination, perform with confidence, and express themselves creatively through music, developing a lifelong appreciation and enjoyment of the subject.</w:t>
            </w:r>
          </w:p>
          <w:p w14:paraId="7AD564C9" w14:textId="78BFEB04" w:rsidR="00751DED" w:rsidRPr="00C20845" w:rsidRDefault="00DD5ACB" w:rsidP="00C20845">
            <w:pPr>
              <w:spacing w:before="120" w:after="120"/>
              <w:rPr>
                <w:rFonts w:cs="Arial"/>
              </w:rPr>
            </w:pPr>
            <w:r w:rsidRPr="00C20845">
              <w:rPr>
                <w:rFonts w:cs="Arial"/>
              </w:rPr>
              <w:t xml:space="preserve">The school are also supported by the Catholic Diocese of East Anglia, who lead music provision in school. They follow the National Schools Singing Programme (NSSP) and offer this on a rotational basis to every class in the school throughout the year. This complements the </w:t>
            </w:r>
            <w:r w:rsidR="00F60E6C">
              <w:rPr>
                <w:rFonts w:cs="Arial"/>
              </w:rPr>
              <w:t xml:space="preserve">Charanga scheme of work and ensures complete coverage throughout the year. </w:t>
            </w:r>
          </w:p>
        </w:tc>
      </w:tr>
    </w:tbl>
    <w:p w14:paraId="7AD564CB" w14:textId="22A2AFAC" w:rsidR="00751DED" w:rsidRDefault="003D2800">
      <w:pPr>
        <w:pStyle w:val="Heading2"/>
        <w:spacing w:before="600"/>
      </w:pPr>
      <w:bookmarkStart w:id="16" w:name="_Toc443397160"/>
      <w:r>
        <w:lastRenderedPageBreak/>
        <w:t>Part B: Extra</w:t>
      </w:r>
      <w:r w:rsidR="00F15877">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D" w14:textId="788B6A9C" w:rsidR="00751DED" w:rsidRDefault="00DA676B">
            <w:pPr>
              <w:spacing w:before="120" w:after="120"/>
            </w:pPr>
            <w:r>
              <w:t>St Pancras work with PianoFunClub, who provide 1-1 a</w:t>
            </w:r>
            <w:r w:rsidR="00546376">
              <w:t xml:space="preserve">nd 1-2 peripatetic piano lessons. Violin and vocal lessons are also available upon request. These lessons are available to all children, who wish to participate and are parent-funded. </w:t>
            </w:r>
          </w:p>
          <w:p w14:paraId="1785E892" w14:textId="4AA89039" w:rsidR="00ED3353" w:rsidRDefault="00ED3353">
            <w:pPr>
              <w:spacing w:before="120" w:after="120"/>
            </w:pPr>
            <w:r>
              <w:t>PianoFunClub offer</w:t>
            </w:r>
            <w:r>
              <w:t xml:space="preserve"> individual and small-group piano lessons delivered by a specialist music tutor. These lessons provide pupils with the opportunity to develop instrumental skills, musical notation reading, and performance confidence from an early age. They also enhance the wider curriculum by nurturing discipline, perseverance and creativity, and by inspiring pupils to apply their musical understanding in school performances and beyond.</w:t>
            </w:r>
          </w:p>
          <w:p w14:paraId="47589BE3" w14:textId="1546C67C" w:rsidR="003D2800" w:rsidRDefault="003D2800">
            <w:pPr>
              <w:spacing w:before="120" w:after="120"/>
            </w:pPr>
            <w:r>
              <w:t xml:space="preserve">A school choir is hosted weekly throughout the year, which can be joined by pupils in KS2. </w:t>
            </w:r>
            <w:r w:rsidR="009C0FB4">
              <w:t xml:space="preserve">The choir performs annually at Snape Maltings music </w:t>
            </w:r>
            <w:r w:rsidR="00404140">
              <w:t xml:space="preserve">festival and is attended by parents. </w:t>
            </w:r>
            <w:bookmarkStart w:id="17" w:name="_GoBack"/>
            <w:bookmarkEnd w:id="17"/>
          </w:p>
          <w:p w14:paraId="7AD564D5" w14:textId="003F52A4" w:rsidR="00751DED" w:rsidRPr="00FE3303" w:rsidRDefault="00F15877" w:rsidP="00FE3303">
            <w:pPr>
              <w:spacing w:before="120" w:after="120"/>
              <w:rPr>
                <w:rFonts w:cs="Arial"/>
              </w:rPr>
            </w:pPr>
            <w:r w:rsidRPr="00FE3303">
              <w:rPr>
                <w:rFonts w:cs="Arial"/>
              </w:rPr>
              <w:t xml:space="preserve"> </w:t>
            </w:r>
          </w:p>
        </w:tc>
      </w:tr>
    </w:tbl>
    <w:p w14:paraId="7AD564D7" w14:textId="77917BFB" w:rsidR="00751DED" w:rsidRDefault="00F15877">
      <w:pPr>
        <w:pStyle w:val="Heading2"/>
        <w:spacing w:before="600"/>
      </w:pPr>
      <w:r>
        <w:t>Part C: Musical e</w:t>
      </w:r>
      <w:r w:rsidR="00F06B4C">
        <w:t>vents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5EAF1" w14:textId="6549B292" w:rsidR="00F06B4C" w:rsidRDefault="00F06B4C" w:rsidP="00F06B4C">
            <w:pPr>
              <w:spacing w:before="120" w:after="120"/>
            </w:pPr>
            <w:r>
              <w:t>Praise and Sing sessions are held weekly in Collective Worship with the whole school, where hymns and other songs are sung and rehearsed. This is supported by RCDEA members of staff.</w:t>
            </w:r>
          </w:p>
          <w:p w14:paraId="2B162284" w14:textId="3BBEC266" w:rsidR="00F06B4C" w:rsidRDefault="00F06B4C" w:rsidP="00F06B4C">
            <w:pPr>
              <w:spacing w:before="120" w:after="120"/>
            </w:pPr>
            <w:r>
              <w:lastRenderedPageBreak/>
              <w:t xml:space="preserve">The school hosts three performances per year. All performances are free of charge to parents and families. </w:t>
            </w:r>
          </w:p>
          <w:p w14:paraId="20348525" w14:textId="47A1CF8E" w:rsidR="00F06B4C" w:rsidRDefault="00F06B4C" w:rsidP="00F06B4C">
            <w:pPr>
              <w:spacing w:before="120" w:after="120"/>
            </w:pPr>
            <w:r>
              <w:t xml:space="preserve">In the Autumn term, KS1 perform a nativity to the whole school and all parents. This is supported by RCDEA and includes all children in KS1. We also host our annual KS2 carol concert for parents, in which all children in KS2 perform carols alongside readings on the last day of term. </w:t>
            </w:r>
          </w:p>
          <w:p w14:paraId="25A464E9" w14:textId="08D8F6C2" w:rsidR="00F06B4C" w:rsidRDefault="00F06B4C" w:rsidP="00F06B4C">
            <w:pPr>
              <w:spacing w:before="120" w:after="120"/>
            </w:pPr>
            <w:r>
              <w:t>In addition, our school choir perform carols at a local sheltered accommodation in the final week before Christmas, which is a yearly tradition.</w:t>
            </w:r>
          </w:p>
          <w:p w14:paraId="067F3531" w14:textId="502D1B5D" w:rsidR="00F06B4C" w:rsidRDefault="00F06B4C" w:rsidP="00F06B4C">
            <w:pPr>
              <w:spacing w:before="120" w:after="120"/>
            </w:pPr>
            <w:r>
              <w:t>The school choir also sing annually at Snape Maltings music festival, which is a tremendous local event.</w:t>
            </w:r>
          </w:p>
          <w:p w14:paraId="26157732" w14:textId="4E166C37" w:rsidR="00F06B4C" w:rsidRDefault="00F06B4C" w:rsidP="00F06B4C">
            <w:pPr>
              <w:spacing w:before="120" w:after="120"/>
            </w:pPr>
            <w:r>
              <w:t>For Easter, the Year 4 class perform a Passion Play, which contains different musical themes each year. This is rehearsed weekly over the Spring Term.</w:t>
            </w:r>
          </w:p>
          <w:p w14:paraId="7AD564DE" w14:textId="7064A828" w:rsidR="00751DED" w:rsidRDefault="00F06B4C">
            <w:pPr>
              <w:spacing w:before="120" w:after="120"/>
            </w:pPr>
            <w:r>
              <w:t>In the Summer term, year 6 perform their end of year production. RCDEA have supported with the music and songs over the last few years and will continue to do so.</w:t>
            </w:r>
            <w:r w:rsidR="00471FD0">
              <w:t xml:space="preserve"> The production is performed to parents twice, one of which is an evening performance and well-received by parents. </w:t>
            </w:r>
          </w:p>
        </w:tc>
      </w:tr>
    </w:tbl>
    <w:p w14:paraId="7AD564E1" w14:textId="2D5E3B88" w:rsidR="00751DED" w:rsidRDefault="00F15877" w:rsidP="00373C56">
      <w:pPr>
        <w:pStyle w:val="Heading2"/>
        <w:tabs>
          <w:tab w:val="left" w:pos="8034"/>
        </w:tabs>
        <w:spacing w:before="600"/>
      </w:pPr>
      <w:r>
        <w:lastRenderedPageBreak/>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BDF25" w14:textId="521F6C92" w:rsidR="0064234C" w:rsidRDefault="0064234C">
            <w:pPr>
              <w:spacing w:before="120" w:after="120"/>
              <w:rPr>
                <w:rFonts w:cs="Arial"/>
              </w:rPr>
            </w:pPr>
            <w:r>
              <w:rPr>
                <w:rFonts w:cs="Arial"/>
              </w:rPr>
              <w:t>Over the next two years, St Pancras plan to enhance our peripatetic offer and introduce more opportunities to learn a variety of instruments, as well as improve links with external music providers. In addition, refining the curriculum to offer this opportunity within school would enable us to establish an ensemble of musical instruments, which is something that we currently not able to provide, due to lack of children learning instruments.</w:t>
            </w:r>
          </w:p>
          <w:p w14:paraId="0807BB83" w14:textId="124F570A" w:rsidR="00751DED" w:rsidRPr="0070326B" w:rsidRDefault="0064234C" w:rsidP="0064234C">
            <w:r>
              <w:t xml:space="preserve">Offering children who play musical instruments the chance to perform more widely is also something we are keen to develop, whether this is in assemblies or a termly performance. </w:t>
            </w:r>
          </w:p>
          <w:p w14:paraId="7AD564E4" w14:textId="4170D4A3" w:rsidR="0070326B" w:rsidRDefault="0064234C" w:rsidP="0070326B">
            <w:r>
              <w:t xml:space="preserve">Finally, </w:t>
            </w:r>
            <w:r w:rsidR="0070326B">
              <w:t xml:space="preserve">St Pancras are keen to enhance our music offer within our play offer. Introducing OPAL play in February 2026, we are keen to link this to music. </w:t>
            </w:r>
            <w:r w:rsidR="0070326B">
              <w:t>Music outdoors provides a natural complement to OPAL play, enriching pupils’ creative and social experiences during playtimes. Through access to outdoor percussion instruments, singing games, and opportunities for spontaneous music-making, children can explore rhythm, sound and movement in imaginative ways. This supports OPAL’s emphasis on choice, collaboration and creativity, while fostering communication, teamwork and self-expression. Outdoor music play also helps build confidence and joy in musical participation beyond the classroom, contributing to a vibrant, inclusive school culture.</w:t>
            </w:r>
          </w:p>
        </w:tc>
      </w:tr>
    </w:tbl>
    <w:p w14:paraId="7AD564E6" w14:textId="7AF09175" w:rsidR="00751DED" w:rsidRDefault="00F15877">
      <w:pPr>
        <w:pStyle w:val="Heading2"/>
        <w:spacing w:before="600"/>
      </w:pPr>
      <w:r>
        <w:lastRenderedPageBreak/>
        <w:t xml:space="preserve">Further information </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A" w14:textId="249B763F" w:rsidR="00751DED" w:rsidRDefault="00F15877">
            <w:pPr>
              <w:spacing w:before="120" w:after="120"/>
            </w:pPr>
            <w:r>
              <w:rPr>
                <w:rFonts w:cs="Arial"/>
              </w:rPr>
              <w:t xml:space="preserve">The Department for Education publishes a </w:t>
            </w:r>
            <w:hyperlink r:id="rId7"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50EAD4D6" w:rsidR="00F15877" w:rsidRDefault="00F15877">
    <w:pPr>
      <w:pStyle w:val="Footer"/>
      <w:ind w:firstLine="4513"/>
    </w:pPr>
    <w:r>
      <w:fldChar w:fldCharType="begin"/>
    </w:r>
    <w:r>
      <w:instrText xml:space="preserve"> PAGE </w:instrText>
    </w:r>
    <w:r>
      <w:fldChar w:fldCharType="separate"/>
    </w:r>
    <w:r w:rsidR="00404140">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43FFC"/>
    <w:rsid w:val="00061232"/>
    <w:rsid w:val="002D4F4A"/>
    <w:rsid w:val="00324558"/>
    <w:rsid w:val="003520FF"/>
    <w:rsid w:val="00373C56"/>
    <w:rsid w:val="003D2800"/>
    <w:rsid w:val="00404140"/>
    <w:rsid w:val="00417C7A"/>
    <w:rsid w:val="00471FD0"/>
    <w:rsid w:val="00476E61"/>
    <w:rsid w:val="00546376"/>
    <w:rsid w:val="00586C25"/>
    <w:rsid w:val="005D0795"/>
    <w:rsid w:val="00624464"/>
    <w:rsid w:val="0064234C"/>
    <w:rsid w:val="00694C7F"/>
    <w:rsid w:val="0070326B"/>
    <w:rsid w:val="00751DED"/>
    <w:rsid w:val="00752EAB"/>
    <w:rsid w:val="008F2479"/>
    <w:rsid w:val="009C0FB4"/>
    <w:rsid w:val="00A80923"/>
    <w:rsid w:val="00A8747C"/>
    <w:rsid w:val="00A94BB0"/>
    <w:rsid w:val="00B20B78"/>
    <w:rsid w:val="00C203FB"/>
    <w:rsid w:val="00C20845"/>
    <w:rsid w:val="00DA676B"/>
    <w:rsid w:val="00DD5ACB"/>
    <w:rsid w:val="00E512F2"/>
    <w:rsid w:val="00E664F5"/>
    <w:rsid w:val="00ED3353"/>
    <w:rsid w:val="00F06B4C"/>
    <w:rsid w:val="00F15877"/>
    <w:rsid w:val="00F60E6C"/>
    <w:rsid w:val="00FE3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music-education-information-for-parents-and-young-peop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4</Pages>
  <Words>1041</Words>
  <Characters>5939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Ross McGill</cp:lastModifiedBy>
  <cp:revision>23</cp:revision>
  <cp:lastPrinted>2014-09-18T05:26:00Z</cp:lastPrinted>
  <dcterms:created xsi:type="dcterms:W3CDTF">2025-02-05T11:27:00Z</dcterms:created>
  <dcterms:modified xsi:type="dcterms:W3CDTF">2025-10-23T16:06:00Z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